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7DE96723" w14:textId="77777777" w:rsidR="00EB3C99" w:rsidRPr="00390DEE" w:rsidRDefault="00EB3C99" w:rsidP="00EB3C99">
      <w:pPr>
        <w:jc w:val="center"/>
        <w:rPr>
          <w:rFonts w:ascii="Times New Roman" w:hAnsi="Times New Roman" w:cs="Times New Roman"/>
        </w:rPr>
      </w:pPr>
      <w:r>
        <w:rPr>
          <w:rFonts w:ascii="Times New Roman" w:eastAsia="Times New Roman" w:hAnsi="Times New Roman" w:cs="Times New Roman"/>
        </w:rPr>
        <w:t>ANNUAL WINDOW &amp; ROOF CLEANING</w:t>
      </w:r>
    </w:p>
    <w:p w14:paraId="589C0DE2" w14:textId="480E8F69" w:rsidR="002B69CE" w:rsidRPr="00956804" w:rsidRDefault="002B69CE" w:rsidP="002B69CE">
      <w:pPr>
        <w:jc w:val="center"/>
        <w:rPr>
          <w:rFonts w:ascii="Times New Roman" w:hAnsi="Times New Roman" w:cs="Times New Roman"/>
          <w:szCs w:val="24"/>
        </w:rPr>
      </w:pPr>
      <w:r w:rsidRPr="00956804">
        <w:rPr>
          <w:rFonts w:ascii="Times New Roman" w:hAnsi="Times New Roman" w:cs="Times New Roman"/>
          <w:szCs w:val="24"/>
        </w:rPr>
        <w:t xml:space="preserve">Release: </w:t>
      </w:r>
      <w:r w:rsidR="007E33AF">
        <w:rPr>
          <w:rFonts w:ascii="Times New Roman" w:hAnsi="Times New Roman" w:cs="Times New Roman"/>
          <w:szCs w:val="24"/>
        </w:rPr>
        <w:t>September 26, 2025</w:t>
      </w:r>
    </w:p>
    <w:p w14:paraId="3A90E280" w14:textId="1CC31C29" w:rsidR="00201E85" w:rsidRPr="00354C52" w:rsidRDefault="00201E85" w:rsidP="00201E85">
      <w:pPr>
        <w:jc w:val="center"/>
        <w:rPr>
          <w:rFonts w:ascii="Times New Roman" w:hAnsi="Times New Roman" w:cs="Times New Roman"/>
          <w:szCs w:val="24"/>
        </w:rPr>
      </w:pPr>
      <w:r w:rsidRPr="00956804">
        <w:rPr>
          <w:rFonts w:ascii="Times New Roman" w:hAnsi="Times New Roman" w:cs="Times New Roman"/>
          <w:szCs w:val="24"/>
        </w:rPr>
        <w:t>Offer Due:</w:t>
      </w:r>
      <w:r w:rsidR="003E373D" w:rsidRPr="00956804">
        <w:rPr>
          <w:rFonts w:ascii="Times New Roman" w:hAnsi="Times New Roman" w:cs="Times New Roman"/>
          <w:szCs w:val="24"/>
        </w:rPr>
        <w:t xml:space="preserve">  </w:t>
      </w:r>
      <w:r w:rsidR="007E33AF">
        <w:rPr>
          <w:rFonts w:ascii="Times New Roman" w:hAnsi="Times New Roman" w:cs="Times New Roman"/>
          <w:szCs w:val="24"/>
        </w:rPr>
        <w:t>October 10, 2025</w:t>
      </w:r>
      <w:r w:rsidR="00FE54C3" w:rsidRPr="00956804">
        <w:rPr>
          <w:rFonts w:ascii="Times New Roman" w:hAnsi="Times New Roman" w:cs="Times New Roman"/>
          <w:szCs w:val="24"/>
        </w:rPr>
        <w:t>, 2</w:t>
      </w:r>
      <w:r w:rsidRPr="00956804">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657E95B" w:rsidR="00A30CDE" w:rsidRDefault="003E373D" w:rsidP="00A30CDE">
      <w:pPr>
        <w:pStyle w:val="BodyText"/>
        <w:spacing w:before="5"/>
        <w:rPr>
          <w:rFonts w:ascii="Times New Roman"/>
        </w:rPr>
      </w:pPr>
      <w:r w:rsidRPr="00354C52">
        <w:rPr>
          <w:rFonts w:ascii="Times New Roman"/>
        </w:rPr>
        <w:t xml:space="preserve">Hawaii State Hospital (HSH) is seeking a contract </w:t>
      </w:r>
      <w:r w:rsidR="00EB3C99">
        <w:rPr>
          <w:rFonts w:ascii="Times New Roman"/>
        </w:rPr>
        <w:t xml:space="preserve">to complete the annual Window Washing and Roof Cleaning of the Hale </w:t>
      </w:r>
      <w:proofErr w:type="spellStart"/>
      <w:r w:rsidR="00EB3C99">
        <w:rPr>
          <w:rFonts w:ascii="Times New Roman"/>
        </w:rPr>
        <w:t>Ho</w:t>
      </w:r>
      <w:r w:rsidR="00EB3C99">
        <w:rPr>
          <w:rFonts w:ascii="Times New Roman"/>
        </w:rPr>
        <w:t>’</w:t>
      </w:r>
      <w:r w:rsidR="00EB3C99">
        <w:rPr>
          <w:rFonts w:ascii="Times New Roman"/>
        </w:rPr>
        <w:t>ola</w:t>
      </w:r>
      <w:proofErr w:type="spellEnd"/>
      <w:r w:rsidR="00EB3C99">
        <w:rPr>
          <w:rFonts w:ascii="Times New Roman"/>
        </w:rPr>
        <w:t xml:space="preserve"> Building</w:t>
      </w:r>
      <w:r w:rsidR="00CD0EA2">
        <w:rPr>
          <w:rFonts w:ascii="Times New Roman"/>
        </w:rPr>
        <w:t xml:space="preserve"> and Building(s) A and B</w:t>
      </w:r>
      <w:r w:rsidR="004A186D">
        <w:rPr>
          <w:rFonts w:ascii="Times New Roman"/>
        </w:rPr>
        <w:t>,</w:t>
      </w:r>
      <w:r w:rsidR="00204E84">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774E9EB0" w14:textId="77777777" w:rsidR="00EB3C99" w:rsidRPr="00354C52" w:rsidRDefault="00EB3C99" w:rsidP="00A30CDE">
      <w:pPr>
        <w:pStyle w:val="BodyText"/>
        <w:spacing w:before="5"/>
        <w:rPr>
          <w:rFonts w:ascii="Times New Roman"/>
        </w:rPr>
      </w:pPr>
    </w:p>
    <w:p w14:paraId="40F25BAD" w14:textId="2CB3DE15" w:rsidR="00A30CDE" w:rsidRDefault="00A30CDE" w:rsidP="00A30CDE">
      <w:pPr>
        <w:pStyle w:val="BodyText"/>
        <w:spacing w:before="5"/>
        <w:rPr>
          <w:rFonts w:ascii="Times New Roman"/>
        </w:rPr>
      </w:pPr>
    </w:p>
    <w:p w14:paraId="1ABCF536" w14:textId="692B149B" w:rsidR="00376D52" w:rsidRDefault="00376D52" w:rsidP="00CD0EA2">
      <w:pPr>
        <w:pStyle w:val="ListParagraph"/>
        <w:widowControl/>
        <w:numPr>
          <w:ilvl w:val="0"/>
          <w:numId w:val="1"/>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760544CF" w:rsidR="00204E84" w:rsidRDefault="00F00E89"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 xml:space="preserve">Provide labor, equipment and materials </w:t>
      </w:r>
      <w:r w:rsidR="00EB3C99">
        <w:rPr>
          <w:rFonts w:ascii="Times New Roman" w:hAnsi="Times New Roman" w:cs="Times New Roman"/>
          <w:sz w:val="24"/>
          <w:szCs w:val="24"/>
        </w:rPr>
        <w:t>to conduct the Cleaning of all windows and roof of</w:t>
      </w:r>
      <w:r>
        <w:rPr>
          <w:rFonts w:ascii="Times New Roman" w:hAnsi="Times New Roman" w:cs="Times New Roman"/>
          <w:sz w:val="24"/>
          <w:szCs w:val="24"/>
        </w:rPr>
        <w:t xml:space="preserve"> </w:t>
      </w:r>
      <w:r w:rsidR="00D70C07">
        <w:rPr>
          <w:rFonts w:ascii="Times New Roman" w:hAnsi="Times New Roman" w:cs="Times New Roman"/>
          <w:sz w:val="24"/>
          <w:szCs w:val="24"/>
        </w:rPr>
        <w:t xml:space="preserve">the </w:t>
      </w:r>
      <w:r>
        <w:rPr>
          <w:rFonts w:ascii="Times New Roman" w:hAnsi="Times New Roman" w:cs="Times New Roman"/>
          <w:sz w:val="24"/>
          <w:szCs w:val="24"/>
        </w:rPr>
        <w:t xml:space="preserve">Hale </w:t>
      </w:r>
      <w:proofErr w:type="spellStart"/>
      <w:proofErr w:type="gramStart"/>
      <w:r>
        <w:rPr>
          <w:rFonts w:ascii="Times New Roman" w:hAnsi="Times New Roman" w:cs="Times New Roman"/>
          <w:sz w:val="24"/>
          <w:szCs w:val="24"/>
        </w:rPr>
        <w:t>Ho</w:t>
      </w:r>
      <w:r w:rsidR="006971AA">
        <w:rPr>
          <w:rFonts w:ascii="Times New Roman" w:hAnsi="Times New Roman" w:cs="Times New Roman"/>
          <w:sz w:val="24"/>
          <w:szCs w:val="24"/>
        </w:rPr>
        <w:t>‘</w:t>
      </w:r>
      <w:proofErr w:type="gramEnd"/>
      <w:r>
        <w:rPr>
          <w:rFonts w:ascii="Times New Roman" w:hAnsi="Times New Roman" w:cs="Times New Roman"/>
          <w:sz w:val="24"/>
          <w:szCs w:val="24"/>
        </w:rPr>
        <w:t>ola</w:t>
      </w:r>
      <w:proofErr w:type="spellEnd"/>
      <w:r>
        <w:rPr>
          <w:rFonts w:ascii="Times New Roman" w:hAnsi="Times New Roman" w:cs="Times New Roman"/>
          <w:sz w:val="24"/>
          <w:szCs w:val="24"/>
        </w:rPr>
        <w:t xml:space="preserve"> Building on the grounds of Hawaii State Hospital.</w:t>
      </w:r>
    </w:p>
    <w:p w14:paraId="248B5A7B" w14:textId="77777777" w:rsidR="00F00E89" w:rsidRDefault="00F00E89" w:rsidP="00204E84">
      <w:pPr>
        <w:pStyle w:val="ListParagraph"/>
        <w:widowControl/>
        <w:autoSpaceDE/>
        <w:autoSpaceDN/>
        <w:ind w:left="720" w:firstLine="0"/>
        <w:contextualSpacing/>
        <w:rPr>
          <w:rFonts w:ascii="Times New Roman" w:hAnsi="Times New Roman" w:cs="Times New Roman"/>
          <w:sz w:val="24"/>
          <w:szCs w:val="24"/>
        </w:rPr>
      </w:pPr>
    </w:p>
    <w:p w14:paraId="40D38345" w14:textId="77777777" w:rsidR="00EB3C99" w:rsidRDefault="00EB3C99" w:rsidP="00EB3C99">
      <w:pPr>
        <w:pStyle w:val="BodyText"/>
        <w:spacing w:before="5"/>
        <w:ind w:left="720"/>
        <w:rPr>
          <w:rFonts w:ascii="Times New Roman"/>
        </w:rPr>
      </w:pPr>
      <w:r>
        <w:rPr>
          <w:rFonts w:ascii="Times New Roman"/>
        </w:rPr>
        <w:t>Window Cleaning:</w:t>
      </w:r>
    </w:p>
    <w:p w14:paraId="0D5FC835" w14:textId="77777777" w:rsidR="00EB3C99" w:rsidRDefault="00EB3C99" w:rsidP="00CD0EA2">
      <w:pPr>
        <w:pStyle w:val="BodyText"/>
        <w:numPr>
          <w:ilvl w:val="0"/>
          <w:numId w:val="6"/>
        </w:numPr>
        <w:spacing w:before="5"/>
        <w:ind w:left="1080"/>
        <w:rPr>
          <w:rFonts w:ascii="Times New Roman"/>
        </w:rPr>
      </w:pPr>
      <w:r>
        <w:rPr>
          <w:rFonts w:ascii="Times New Roman"/>
        </w:rPr>
        <w:t xml:space="preserve">All exterior windows of Hale </w:t>
      </w:r>
      <w:proofErr w:type="spellStart"/>
      <w:r>
        <w:rPr>
          <w:rFonts w:ascii="Times New Roman"/>
        </w:rPr>
        <w:t>Ho</w:t>
      </w:r>
      <w:r>
        <w:rPr>
          <w:rFonts w:ascii="Times New Roman"/>
        </w:rPr>
        <w:t>’</w:t>
      </w:r>
      <w:r>
        <w:rPr>
          <w:rFonts w:ascii="Times New Roman"/>
        </w:rPr>
        <w:t>ola</w:t>
      </w:r>
      <w:proofErr w:type="spellEnd"/>
      <w:r>
        <w:rPr>
          <w:rFonts w:ascii="Times New Roman"/>
        </w:rPr>
        <w:t xml:space="preserve"> building, including rooftop skylight atrium.</w:t>
      </w:r>
    </w:p>
    <w:p w14:paraId="2E906070" w14:textId="77777777" w:rsidR="00EB3C99" w:rsidRDefault="00EB3C99" w:rsidP="00CD0EA2">
      <w:pPr>
        <w:pStyle w:val="BodyText"/>
        <w:numPr>
          <w:ilvl w:val="0"/>
          <w:numId w:val="6"/>
        </w:numPr>
        <w:spacing w:before="5"/>
        <w:ind w:left="1080"/>
        <w:rPr>
          <w:rFonts w:ascii="Times New Roman"/>
        </w:rPr>
      </w:pPr>
      <w:r>
        <w:rPr>
          <w:rFonts w:ascii="Times New Roman"/>
        </w:rPr>
        <w:t>All exterior windows of Building A</w:t>
      </w:r>
    </w:p>
    <w:p w14:paraId="73D07197" w14:textId="77777777" w:rsidR="00EB3C99" w:rsidRDefault="00EB3C99" w:rsidP="00CD0EA2">
      <w:pPr>
        <w:pStyle w:val="BodyText"/>
        <w:numPr>
          <w:ilvl w:val="0"/>
          <w:numId w:val="6"/>
        </w:numPr>
        <w:spacing w:before="5"/>
        <w:ind w:left="1080"/>
        <w:rPr>
          <w:rFonts w:ascii="Times New Roman"/>
        </w:rPr>
      </w:pPr>
      <w:r>
        <w:rPr>
          <w:rFonts w:ascii="Times New Roman"/>
        </w:rPr>
        <w:t>All exterior windows of Building B</w:t>
      </w:r>
    </w:p>
    <w:p w14:paraId="1EA2A3F2" w14:textId="77777777" w:rsidR="00EB3C99" w:rsidRDefault="00EB3C99" w:rsidP="00CD0EA2">
      <w:pPr>
        <w:pStyle w:val="BodyText"/>
        <w:numPr>
          <w:ilvl w:val="0"/>
          <w:numId w:val="6"/>
        </w:numPr>
        <w:spacing w:before="5"/>
        <w:ind w:left="1080"/>
        <w:rPr>
          <w:rFonts w:ascii="Times New Roman"/>
        </w:rPr>
      </w:pPr>
      <w:r>
        <w:rPr>
          <w:rFonts w:ascii="Times New Roman"/>
        </w:rPr>
        <w:t xml:space="preserve">Flat Roof of Hale </w:t>
      </w:r>
      <w:proofErr w:type="spellStart"/>
      <w:r>
        <w:rPr>
          <w:rFonts w:ascii="Times New Roman"/>
        </w:rPr>
        <w:t>Ho</w:t>
      </w:r>
      <w:r>
        <w:rPr>
          <w:rFonts w:ascii="Times New Roman"/>
        </w:rPr>
        <w:t>’</w:t>
      </w:r>
      <w:r>
        <w:rPr>
          <w:rFonts w:ascii="Times New Roman"/>
        </w:rPr>
        <w:t>ola</w:t>
      </w:r>
      <w:proofErr w:type="spellEnd"/>
      <w:r>
        <w:rPr>
          <w:rFonts w:ascii="Times New Roman"/>
        </w:rPr>
        <w:t>, soft power wash</w:t>
      </w:r>
    </w:p>
    <w:p w14:paraId="5C2F1836" w14:textId="2074EE7D" w:rsidR="004E2B4D" w:rsidRPr="00204E84" w:rsidRDefault="004E2B4D" w:rsidP="00D05124">
      <w:pPr>
        <w:pStyle w:val="ListParagraph"/>
        <w:widowControl/>
        <w:autoSpaceDE/>
        <w:autoSpaceDN/>
        <w:ind w:left="1800" w:firstLine="0"/>
        <w:contextualSpacing/>
        <w:rPr>
          <w:rFonts w:ascii="Times New Roman" w:hAnsi="Times New Roman" w:cs="Times New Roman"/>
          <w:sz w:val="24"/>
          <w:szCs w:val="24"/>
        </w:rPr>
      </w:pP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36FF3C56" w14:textId="61512D59" w:rsidR="00A360F6" w:rsidRPr="00EB3C99" w:rsidRDefault="00A360F6" w:rsidP="00EB3C99">
      <w:pPr>
        <w:pStyle w:val="ListParagraph"/>
        <w:ind w:left="2160"/>
        <w:rPr>
          <w:rFonts w:ascii="Times New Roman" w:hAnsi="Times New Roman" w:cs="Times New Roman"/>
          <w:sz w:val="24"/>
          <w:szCs w:val="24"/>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FB21DB" w:rsidRPr="00B625C6" w14:paraId="0414211B" w14:textId="77777777" w:rsidTr="00B625C6">
        <w:trPr>
          <w:trHeight w:val="1307"/>
        </w:trPr>
        <w:tc>
          <w:tcPr>
            <w:tcW w:w="2520" w:type="dxa"/>
          </w:tcPr>
          <w:p w14:paraId="282A672E" w14:textId="04D6433F"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0E0F82A8" w14:textId="583AD7DF" w:rsidR="00FB21DB" w:rsidRPr="00B625C6" w:rsidRDefault="00FB21DB" w:rsidP="00FB21DB">
            <w:pPr>
              <w:pStyle w:val="TableParagraph"/>
              <w:tabs>
                <w:tab w:val="left" w:pos="845"/>
                <w:tab w:val="left" w:pos="846"/>
              </w:tabs>
              <w:spacing w:line="269" w:lineRule="exact"/>
              <w:ind w:left="0"/>
              <w:rPr>
                <w:rFonts w:ascii="Times New Roman" w:hAnsi="Times New Roman" w:cs="Times New Roman"/>
                <w:sz w:val="24"/>
                <w:szCs w:val="24"/>
              </w:rPr>
            </w:pPr>
            <w:r>
              <w:rPr>
                <w:rFonts w:ascii="Times New Roman" w:hAnsi="Times New Roman" w:cs="Times New Roman"/>
              </w:rPr>
              <w:t xml:space="preserve">All Contractors must attend a mandatory meeting at the Hawaii State Hospital on </w:t>
            </w:r>
            <w:r w:rsidR="007E33AF">
              <w:rPr>
                <w:rFonts w:ascii="Times New Roman" w:hAnsi="Times New Roman" w:cs="Times New Roman"/>
              </w:rPr>
              <w:t xml:space="preserve">October 3, </w:t>
            </w:r>
            <w:proofErr w:type="gramStart"/>
            <w:r w:rsidR="007E33AF">
              <w:rPr>
                <w:rFonts w:ascii="Times New Roman" w:hAnsi="Times New Roman" w:cs="Times New Roman"/>
              </w:rPr>
              <w:t>2025</w:t>
            </w:r>
            <w:proofErr w:type="gramEnd"/>
            <w:r w:rsidR="007E33AF">
              <w:rPr>
                <w:rFonts w:ascii="Times New Roman" w:hAnsi="Times New Roman" w:cs="Times New Roman"/>
              </w:rPr>
              <w:t xml:space="preserve"> at 9:00am for</w:t>
            </w:r>
            <w:r>
              <w:rPr>
                <w:rFonts w:ascii="Times New Roman" w:hAnsi="Times New Roman" w:cs="Times New Roman"/>
              </w:rPr>
              <w:t xml:space="preserve"> a walk</w:t>
            </w:r>
            <w:r w:rsidR="003A4B82">
              <w:rPr>
                <w:rFonts w:ascii="Times New Roman" w:hAnsi="Times New Roman" w:cs="Times New Roman"/>
              </w:rPr>
              <w:t>-</w:t>
            </w:r>
            <w:r>
              <w:rPr>
                <w:rFonts w:ascii="Times New Roman" w:hAnsi="Times New Roman" w:cs="Times New Roman"/>
              </w:rPr>
              <w:t xml:space="preserve">through to evaluate scope of work. </w:t>
            </w:r>
            <w:r w:rsidR="00B20614">
              <w:rPr>
                <w:rFonts w:ascii="Times New Roman" w:hAnsi="Times New Roman" w:cs="Times New Roman"/>
              </w:rPr>
              <w:t>Confirm attendance via the electronic bidding system.</w:t>
            </w:r>
          </w:p>
        </w:tc>
      </w:tr>
      <w:tr w:rsidR="00FB21DB" w:rsidRPr="00B625C6" w14:paraId="2D7897EB" w14:textId="77777777" w:rsidTr="00B625C6">
        <w:trPr>
          <w:trHeight w:val="1307"/>
        </w:trPr>
        <w:tc>
          <w:tcPr>
            <w:tcW w:w="2520" w:type="dxa"/>
          </w:tcPr>
          <w:p w14:paraId="0E8EB59D" w14:textId="1E54A113"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lastRenderedPageBreak/>
              <w:t>Performance</w:t>
            </w:r>
          </w:p>
        </w:tc>
        <w:tc>
          <w:tcPr>
            <w:tcW w:w="7830" w:type="dxa"/>
          </w:tcPr>
          <w:p w14:paraId="410D8790" w14:textId="4FB73AE8" w:rsidR="00FB21DB" w:rsidRPr="00B625C6" w:rsidRDefault="00FB21DB" w:rsidP="00CD0EA2">
            <w:pPr>
              <w:pStyle w:val="TableParagraph"/>
              <w:numPr>
                <w:ilvl w:val="0"/>
                <w:numId w:val="8"/>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The contractor shall provide a schedule for acceptance by HSH for all required services a minimum of two (2) weeks before the actual service occurs.</w:t>
            </w:r>
          </w:p>
          <w:p w14:paraId="3F167B40" w14:textId="3D9D3C1C" w:rsidR="00FB21DB" w:rsidRPr="00B625C6" w:rsidRDefault="00FB21DB" w:rsidP="00CD0EA2">
            <w:pPr>
              <w:pStyle w:val="BodyText"/>
              <w:numPr>
                <w:ilvl w:val="0"/>
                <w:numId w:val="8"/>
              </w:numPr>
              <w:rPr>
                <w:rFonts w:ascii="Times New Roman"/>
              </w:rPr>
            </w:pPr>
            <w:r w:rsidRPr="00B625C6">
              <w:rPr>
                <w:rFonts w:ascii="Times New Roman" w:hAnsi="Times New Roman" w:cs="Times New Roman"/>
              </w:rPr>
              <w:t xml:space="preserve">The contractor shall provide </w:t>
            </w:r>
            <w:proofErr w:type="gramStart"/>
            <w:r w:rsidRPr="00B625C6">
              <w:rPr>
                <w:rFonts w:ascii="Times New Roman" w:hAnsi="Times New Roman" w:cs="Times New Roman"/>
              </w:rPr>
              <w:t>a sufficient number of</w:t>
            </w:r>
            <w:proofErr w:type="gramEnd"/>
            <w:r w:rsidRPr="00B625C6">
              <w:rPr>
                <w:rFonts w:ascii="Times New Roman" w:hAnsi="Times New Roman" w:cs="Times New Roman"/>
              </w:rPr>
              <w:t xml:space="preserve"> </w:t>
            </w:r>
            <w:r>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w:t>
            </w:r>
            <w:r w:rsidR="002E7A46">
              <w:rPr>
                <w:rFonts w:ascii="Times New Roman" w:hAnsi="Times New Roman" w:cs="Times New Roman"/>
              </w:rPr>
              <w:t>cleaning service</w:t>
            </w:r>
            <w:r w:rsidRPr="00B625C6">
              <w:rPr>
                <w:rFonts w:ascii="Times New Roman" w:hAnsi="Times New Roman" w:cs="Times New Roman"/>
              </w:rPr>
              <w:t xml:space="preserve"> within the scheduled time frame. </w:t>
            </w:r>
          </w:p>
          <w:p w14:paraId="13DA0182" w14:textId="72BC7DCC" w:rsidR="00FB21DB" w:rsidRPr="00B625C6" w:rsidRDefault="00FB21DB" w:rsidP="00FB21DB">
            <w:pPr>
              <w:pStyle w:val="BodyText"/>
              <w:ind w:left="362"/>
              <w:rPr>
                <w:rFonts w:ascii="Times New Roman" w:hAnsi="Times New Roman" w:cs="Times New Roman"/>
              </w:rPr>
            </w:pPr>
          </w:p>
        </w:tc>
      </w:tr>
      <w:tr w:rsidR="00FB21DB" w:rsidRPr="00B625C6" w14:paraId="188CA538" w14:textId="77777777" w:rsidTr="00B625C6">
        <w:trPr>
          <w:trHeight w:val="315"/>
        </w:trPr>
        <w:tc>
          <w:tcPr>
            <w:tcW w:w="2520" w:type="dxa"/>
          </w:tcPr>
          <w:p w14:paraId="2C677AC8" w14:textId="7163BBCE" w:rsidR="00FB21DB" w:rsidRPr="00B625C6" w:rsidRDefault="00FB21DB" w:rsidP="00FB21DB">
            <w:pPr>
              <w:pStyle w:val="TableParagraph"/>
              <w:ind w:left="106"/>
              <w:rPr>
                <w:rFonts w:ascii="Times New Roman" w:hAnsi="Times New Roman" w:cs="Times New Roman"/>
                <w:b/>
                <w:sz w:val="24"/>
                <w:szCs w:val="24"/>
              </w:rPr>
            </w:pPr>
          </w:p>
        </w:tc>
        <w:tc>
          <w:tcPr>
            <w:tcW w:w="7830" w:type="dxa"/>
          </w:tcPr>
          <w:p w14:paraId="662871F9" w14:textId="77777777"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4669331F" w14:textId="09B17253" w:rsidR="00A1260C" w:rsidRPr="00B625C6" w:rsidRDefault="000E34E3" w:rsidP="00CD0EA2">
      <w:pPr>
        <w:pStyle w:val="TableParagraph"/>
        <w:numPr>
          <w:ilvl w:val="0"/>
          <w:numId w:val="7"/>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0</w:t>
      </w:r>
      <w:r w:rsidR="0030524C">
        <w:rPr>
          <w:rFonts w:ascii="Times New Roman" w:hAnsi="Times New Roman" w:cs="Times New Roman"/>
          <w:sz w:val="24"/>
          <w:szCs w:val="24"/>
        </w:rPr>
        <w:t xml:space="preserve"> </w:t>
      </w:r>
      <w:r w:rsidRPr="00B625C6">
        <w:rPr>
          <w:rFonts w:ascii="Times New Roman" w:hAnsi="Times New Roman" w:cs="Times New Roman"/>
          <w:sz w:val="24"/>
          <w:szCs w:val="24"/>
        </w:rPr>
        <w:t>a</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to </w:t>
      </w:r>
      <w:r w:rsidR="008C017C">
        <w:rPr>
          <w:rFonts w:ascii="Times New Roman" w:hAnsi="Times New Roman" w:cs="Times New Roman"/>
          <w:sz w:val="24"/>
          <w:szCs w:val="24"/>
        </w:rPr>
        <w:t>3</w:t>
      </w:r>
      <w:r w:rsidRPr="00B625C6">
        <w:rPr>
          <w:rFonts w:ascii="Times New Roman" w:hAnsi="Times New Roman" w:cs="Times New Roman"/>
          <w:sz w:val="24"/>
          <w:szCs w:val="24"/>
        </w:rPr>
        <w:t>:00</w:t>
      </w:r>
      <w:r w:rsidR="0030524C">
        <w:rPr>
          <w:rFonts w:ascii="Times New Roman" w:hAnsi="Times New Roman" w:cs="Times New Roman"/>
          <w:sz w:val="24"/>
          <w:szCs w:val="24"/>
        </w:rPr>
        <w:t xml:space="preserve"> </w:t>
      </w:r>
      <w:r w:rsidR="008C017C">
        <w:rPr>
          <w:rFonts w:ascii="Times New Roman" w:hAnsi="Times New Roman" w:cs="Times New Roman"/>
          <w:sz w:val="24"/>
          <w:szCs w:val="24"/>
        </w:rPr>
        <w:t>p</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Monday through Friday, except </w:t>
      </w:r>
      <w:r w:rsidR="00A43374">
        <w:rPr>
          <w:rFonts w:ascii="Times New Roman" w:hAnsi="Times New Roman" w:cs="Times New Roman"/>
          <w:sz w:val="24"/>
          <w:szCs w:val="24"/>
        </w:rPr>
        <w:t>S</w:t>
      </w:r>
      <w:r w:rsidR="002D6C21" w:rsidRPr="00B625C6">
        <w:rPr>
          <w:rFonts w:ascii="Times New Roman" w:hAnsi="Times New Roman" w:cs="Times New Roman"/>
          <w:sz w:val="24"/>
          <w:szCs w:val="24"/>
        </w:rPr>
        <w:t xml:space="preserve">tate </w:t>
      </w:r>
      <w:r w:rsidR="0030524C">
        <w:rPr>
          <w:rFonts w:ascii="Times New Roman" w:hAnsi="Times New Roman" w:cs="Times New Roman"/>
          <w:sz w:val="24"/>
          <w:szCs w:val="24"/>
        </w:rPr>
        <w:t>h</w:t>
      </w:r>
      <w:r w:rsidR="002D6C21" w:rsidRPr="00B625C6">
        <w:rPr>
          <w:rFonts w:ascii="Times New Roman" w:hAnsi="Times New Roman" w:cs="Times New Roman"/>
          <w:sz w:val="24"/>
          <w:szCs w:val="24"/>
        </w:rPr>
        <w:t>olidays.</w:t>
      </w:r>
    </w:p>
    <w:p w14:paraId="039A95FE" w14:textId="440198C6" w:rsidR="00612A4F" w:rsidRPr="00A3366B" w:rsidRDefault="00612A4F" w:rsidP="00CD0EA2">
      <w:pPr>
        <w:pStyle w:val="BodyText"/>
        <w:numPr>
          <w:ilvl w:val="0"/>
          <w:numId w:val="7"/>
        </w:numPr>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worksite, smoking is not</w:t>
      </w:r>
      <w:r w:rsidR="00A3366B">
        <w:rPr>
          <w:rFonts w:ascii="Times New Roman" w:hAnsi="Times New Roman" w:cs="Times New Roman"/>
        </w:rPr>
        <w:t xml:space="preserve"> allowed anywhere on the property, no radios or headsets are allowed.</w:t>
      </w:r>
    </w:p>
    <w:p w14:paraId="74B39D5C" w14:textId="3F0F0ECE" w:rsidR="00A3366B" w:rsidRPr="00EB3C99" w:rsidRDefault="00A3366B" w:rsidP="00CD0EA2">
      <w:pPr>
        <w:pStyle w:val="BodyText"/>
        <w:numPr>
          <w:ilvl w:val="0"/>
          <w:numId w:val="7"/>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805E59">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w:t>
      </w:r>
      <w:r w:rsidR="00A43374">
        <w:rPr>
          <w:rFonts w:ascii="Times New Roman" w:hAnsi="Times New Roman" w:cs="Times New Roman"/>
        </w:rPr>
        <w:t>f</w:t>
      </w:r>
      <w:r w:rsidR="00CB107A">
        <w:rPr>
          <w:rFonts w:ascii="Times New Roman" w:hAnsi="Times New Roman" w:cs="Times New Roman"/>
        </w:rPr>
        <w:t xml:space="preserve">acility </w:t>
      </w:r>
      <w:r w:rsidR="00A43374">
        <w:rPr>
          <w:rFonts w:ascii="Times New Roman" w:hAnsi="Times New Roman" w:cs="Times New Roman"/>
        </w:rPr>
        <w:t>p</w:t>
      </w:r>
      <w:r w:rsidR="00CB107A">
        <w:rPr>
          <w:rFonts w:ascii="Times New Roman" w:hAnsi="Times New Roman" w:cs="Times New Roman"/>
        </w:rPr>
        <w:t xml:space="preserve">lant </w:t>
      </w:r>
      <w:r w:rsidR="00A43374">
        <w:rPr>
          <w:rFonts w:ascii="Times New Roman" w:hAnsi="Times New Roman" w:cs="Times New Roman"/>
        </w:rPr>
        <w:t>m</w:t>
      </w:r>
      <w:r w:rsidR="00CB107A">
        <w:rPr>
          <w:rFonts w:ascii="Times New Roman" w:hAnsi="Times New Roman" w:cs="Times New Roman"/>
        </w:rPr>
        <w:t>anager prior to commencem</w:t>
      </w:r>
      <w:r w:rsidR="006B6110">
        <w:rPr>
          <w:rFonts w:ascii="Times New Roman" w:hAnsi="Times New Roman" w:cs="Times New Roman"/>
        </w:rPr>
        <w:t xml:space="preserve">ent or continuation of work. </w:t>
      </w:r>
    </w:p>
    <w:p w14:paraId="4D3AFC2C" w14:textId="7570B911" w:rsidR="00EB3C99" w:rsidRPr="006B6110" w:rsidRDefault="00EB3C99" w:rsidP="00CD0EA2">
      <w:pPr>
        <w:pStyle w:val="BodyText"/>
        <w:numPr>
          <w:ilvl w:val="0"/>
          <w:numId w:val="7"/>
        </w:numPr>
        <w:rPr>
          <w:rFonts w:ascii="Times New Roman"/>
        </w:rPr>
      </w:pPr>
      <w:r>
        <w:rPr>
          <w:rFonts w:ascii="Times New Roman" w:hAnsi="Times New Roman" w:cs="Times New Roman"/>
        </w:rPr>
        <w:t xml:space="preserve">The duration of </w:t>
      </w:r>
      <w:r w:rsidR="001C7B3F">
        <w:rPr>
          <w:rFonts w:ascii="Times New Roman" w:hAnsi="Times New Roman" w:cs="Times New Roman"/>
        </w:rPr>
        <w:t>this</w:t>
      </w:r>
      <w:r>
        <w:rPr>
          <w:rFonts w:ascii="Times New Roman" w:hAnsi="Times New Roman" w:cs="Times New Roman"/>
        </w:rPr>
        <w:t xml:space="preserve"> work shall be no longer than five (5) workdays, excluding rain out days unless agreed to by Hawaii State Hospital Facility Plant Manager</w:t>
      </w:r>
      <w:r w:rsidR="001C7B3F">
        <w:rPr>
          <w:rFonts w:ascii="Times New Roman" w:hAnsi="Times New Roman" w:cs="Times New Roman"/>
        </w:rPr>
        <w:t xml:space="preserve"> within the performance period time frame</w:t>
      </w:r>
      <w:r>
        <w:rPr>
          <w:rFonts w:ascii="Times New Roman" w:hAnsi="Times New Roman" w:cs="Times New Roman"/>
        </w:rPr>
        <w:t>.</w:t>
      </w:r>
    </w:p>
    <w:p w14:paraId="3A962C32" w14:textId="2D757395" w:rsidR="006B6110" w:rsidRPr="00A321C4" w:rsidRDefault="005C72FD" w:rsidP="00CD0EA2">
      <w:pPr>
        <w:pStyle w:val="BodyText"/>
        <w:numPr>
          <w:ilvl w:val="0"/>
          <w:numId w:val="7"/>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CD0EA2">
      <w:pPr>
        <w:pStyle w:val="BodyText"/>
        <w:numPr>
          <w:ilvl w:val="0"/>
          <w:numId w:val="7"/>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09DAB003" w14:textId="77777777" w:rsidR="00DB3E47" w:rsidRDefault="00DB3E47" w:rsidP="00082432">
      <w:pPr>
        <w:pStyle w:val="BodyText"/>
        <w:spacing w:before="5"/>
        <w:rPr>
          <w:rFonts w:ascii="Times New Roman" w:hAnsi="Times New Roman" w:cs="Times New Roman"/>
          <w:b/>
          <w:bCs/>
        </w:rPr>
      </w:pPr>
    </w:p>
    <w:p w14:paraId="37F2956C" w14:textId="77777777" w:rsidR="009F5C82" w:rsidRDefault="009F5C82" w:rsidP="00082432">
      <w:pPr>
        <w:pStyle w:val="BodyText"/>
        <w:spacing w:before="5"/>
        <w:rPr>
          <w:rFonts w:ascii="Times New Roman" w:hAnsi="Times New Roman" w:cs="Times New Roman"/>
          <w:b/>
          <w:bCs/>
        </w:rPr>
      </w:pPr>
    </w:p>
    <w:p w14:paraId="36293BC4" w14:textId="69F762D3" w:rsidR="0001431B" w:rsidRDefault="00BC29E0" w:rsidP="00CD0EA2">
      <w:pPr>
        <w:pStyle w:val="BodyText"/>
        <w:numPr>
          <w:ilvl w:val="0"/>
          <w:numId w:val="1"/>
        </w:numPr>
        <w:spacing w:before="5"/>
        <w:rPr>
          <w:rFonts w:ascii="Times New Roman" w:hAnsi="Times New Roman" w:cs="Times New Roman"/>
          <w:b/>
          <w:bCs/>
        </w:rPr>
      </w:pPr>
      <w:r>
        <w:rPr>
          <w:rFonts w:ascii="Times New Roman" w:hAnsi="Times New Roman" w:cs="Times New Roman"/>
          <w:b/>
          <w:bCs/>
        </w:rPr>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42C98F8B"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CD0EA2">
      <w:pPr>
        <w:pStyle w:val="BodyText"/>
        <w:numPr>
          <w:ilvl w:val="0"/>
          <w:numId w:val="1"/>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179CC6FC" w14:textId="6230EB34" w:rsidR="00AA517E" w:rsidRPr="00EB3C99" w:rsidRDefault="00AA517E" w:rsidP="00CD0EA2">
      <w:pPr>
        <w:pStyle w:val="BodyText"/>
        <w:numPr>
          <w:ilvl w:val="0"/>
          <w:numId w:val="2"/>
        </w:numPr>
        <w:tabs>
          <w:tab w:val="left" w:pos="810"/>
        </w:tabs>
        <w:spacing w:before="120"/>
        <w:rPr>
          <w:rFonts w:ascii="Times New Roman"/>
        </w:rPr>
      </w:pPr>
      <w:r>
        <w:rPr>
          <w:rFonts w:ascii="Times New Roman" w:hAnsi="Times New Roman" w:cs="Times New Roman"/>
        </w:rPr>
        <w:t xml:space="preserve">Provide qualified candidates to assist, if necessary, </w:t>
      </w:r>
      <w:r w:rsidR="005537D0">
        <w:rPr>
          <w:rFonts w:ascii="Times New Roman" w:hAnsi="Times New Roman" w:cs="Times New Roman"/>
        </w:rPr>
        <w:t>to perform the services under RFQ.</w:t>
      </w:r>
      <w:r w:rsidR="002E4D78">
        <w:rPr>
          <w:rFonts w:ascii="Times New Roman" w:hAnsi="Times New Roman" w:cs="Times New Roman"/>
        </w:rPr>
        <w:t xml:space="preserve"> </w:t>
      </w:r>
    </w:p>
    <w:p w14:paraId="342ABD1B" w14:textId="77777777" w:rsidR="00F81DA1" w:rsidRDefault="00F81DA1" w:rsidP="00F81DA1">
      <w:pPr>
        <w:pStyle w:val="BodyText"/>
        <w:spacing w:before="5"/>
        <w:rPr>
          <w:rFonts w:ascii="Times New Roman" w:hAnsi="Times New Roman" w:cs="Times New Roman"/>
        </w:rPr>
      </w:pPr>
    </w:p>
    <w:p w14:paraId="07BA328E" w14:textId="77777777" w:rsidR="00EB3C99" w:rsidRPr="00354C52" w:rsidRDefault="00EB3C99" w:rsidP="00F81DA1">
      <w:pPr>
        <w:pStyle w:val="BodyText"/>
        <w:spacing w:before="5"/>
        <w:rPr>
          <w:rFonts w:ascii="Times New Roman" w:hAnsi="Times New Roman" w:cs="Times New Roman"/>
        </w:rPr>
      </w:pPr>
    </w:p>
    <w:p w14:paraId="3637971D" w14:textId="1BF369AC" w:rsidR="00F81DA1" w:rsidRPr="00354C52" w:rsidRDefault="002D0ACF" w:rsidP="00CD0EA2">
      <w:pPr>
        <w:pStyle w:val="BodyText"/>
        <w:numPr>
          <w:ilvl w:val="0"/>
          <w:numId w:val="1"/>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CD0EA2">
      <w:pPr>
        <w:pStyle w:val="BodyText"/>
        <w:numPr>
          <w:ilvl w:val="0"/>
          <w:numId w:val="3"/>
        </w:numPr>
        <w:spacing w:before="120"/>
        <w:ind w:left="108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w:t>
      </w:r>
      <w:r w:rsidRPr="00354C52">
        <w:rPr>
          <w:rFonts w:ascii="Times New Roman" w:hAnsi="Times New Roman" w:cs="Times New Roman"/>
        </w:rPr>
        <w:lastRenderedPageBreak/>
        <w:t xml:space="preserve">a vendor not receiving an award, delay of payment, or cancellation of award. </w:t>
      </w:r>
    </w:p>
    <w:p w14:paraId="66C677E6" w14:textId="696EF8D3" w:rsidR="002D0ACF" w:rsidRPr="00354C52" w:rsidRDefault="002D0ACF" w:rsidP="00CD0EA2">
      <w:pPr>
        <w:pStyle w:val="BodyText"/>
        <w:numPr>
          <w:ilvl w:val="0"/>
          <w:numId w:val="3"/>
        </w:numPr>
        <w:spacing w:before="120"/>
        <w:ind w:left="108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F34A20">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601FC43A" w:rsidR="002D0ACF" w:rsidRPr="00354C52" w:rsidRDefault="002D0ACF" w:rsidP="00CD0EA2">
      <w:pPr>
        <w:pStyle w:val="BodyText"/>
        <w:numPr>
          <w:ilvl w:val="0"/>
          <w:numId w:val="1"/>
        </w:numPr>
        <w:spacing w:before="5"/>
        <w:rPr>
          <w:rFonts w:ascii="Times New Roman" w:hAnsi="Times New Roman" w:cs="Times New Roman"/>
          <w:b/>
          <w:bCs/>
        </w:rPr>
      </w:pPr>
      <w:r w:rsidRPr="00354C52">
        <w:rPr>
          <w:rFonts w:ascii="Times New Roman" w:hAnsi="Times New Roman" w:cs="Times New Roman"/>
          <w:b/>
          <w:bCs/>
        </w:rPr>
        <w:t xml:space="preserve">Compensation </w:t>
      </w:r>
    </w:p>
    <w:p w14:paraId="0C644BFF" w14:textId="77777777" w:rsidR="00F33094" w:rsidRDefault="00F33094" w:rsidP="00F33094">
      <w:pPr>
        <w:pStyle w:val="BodyText"/>
        <w:spacing w:before="5"/>
        <w:ind w:left="720"/>
        <w:rPr>
          <w:rFonts w:ascii="Times New Roman" w:hAnsi="Times New Roman" w:cs="Times New Roman"/>
        </w:rPr>
      </w:pPr>
    </w:p>
    <w:p w14:paraId="12BCA2FB" w14:textId="77777777" w:rsidR="002F35CE"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be compensated in accordance with price offered and submitted by the Contractor in response to this RFQ.</w:t>
      </w:r>
    </w:p>
    <w:p w14:paraId="4B365040" w14:textId="77777777" w:rsidR="002F35CE" w:rsidRDefault="002F35CE" w:rsidP="002F35CE">
      <w:pPr>
        <w:pStyle w:val="BodyText"/>
        <w:spacing w:before="5"/>
        <w:ind w:left="720"/>
        <w:rPr>
          <w:rFonts w:ascii="Times New Roman" w:hAnsi="Times New Roman" w:cs="Times New Roman"/>
        </w:rPr>
      </w:pPr>
    </w:p>
    <w:p w14:paraId="638546FB" w14:textId="6A8CA1D5" w:rsidR="002D0ACF"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 xml:space="preserve">The Contractor shall submit a </w:t>
      </w:r>
      <w:r w:rsidR="00EB3C99">
        <w:rPr>
          <w:rFonts w:ascii="Times New Roman" w:hAnsi="Times New Roman" w:cs="Times New Roman"/>
        </w:rPr>
        <w:t>single</w:t>
      </w:r>
      <w:r w:rsidRPr="002F35CE">
        <w:rPr>
          <w:rFonts w:ascii="Times New Roman" w:hAnsi="Times New Roman" w:cs="Times New Roman"/>
        </w:rPr>
        <w:t xml:space="preserve"> invoice to Hawaii State Hospital for the goods and services provided in accordance with Section 1, “Scope of Services.”</w:t>
      </w:r>
    </w:p>
    <w:p w14:paraId="261B3AF3" w14:textId="77777777" w:rsidR="002F35CE" w:rsidRPr="00354C52" w:rsidRDefault="002F35CE" w:rsidP="002F35CE">
      <w:pPr>
        <w:pStyle w:val="BodyText"/>
        <w:spacing w:before="5"/>
        <w:ind w:left="720"/>
        <w:rPr>
          <w:rFonts w:ascii="Times New Roman" w:hAnsi="Times New Roman" w:cs="Times New Roman"/>
        </w:rPr>
      </w:pPr>
    </w:p>
    <w:p w14:paraId="69023113" w14:textId="44331AEA" w:rsidR="002D0ACF" w:rsidRPr="00354C52" w:rsidRDefault="002D0ACF" w:rsidP="00CD0EA2">
      <w:pPr>
        <w:pStyle w:val="BodyText"/>
        <w:numPr>
          <w:ilvl w:val="0"/>
          <w:numId w:val="1"/>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6DCBC73B"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660FBF">
        <w:rPr>
          <w:rFonts w:ascii="Times New Roman" w:hAnsi="Times New Roman" w:cs="Times New Roman"/>
        </w:rPr>
        <w:t xml:space="preserve">November </w:t>
      </w:r>
      <w:r w:rsidR="00CD0EA2">
        <w:rPr>
          <w:rFonts w:ascii="Times New Roman" w:hAnsi="Times New Roman" w:cs="Times New Roman"/>
        </w:rPr>
        <w:t>3</w:t>
      </w:r>
      <w:r w:rsidR="00660FBF">
        <w:rPr>
          <w:rFonts w:ascii="Times New Roman" w:hAnsi="Times New Roman" w:cs="Times New Roman"/>
        </w:rPr>
        <w:t>, 2025</w:t>
      </w:r>
      <w:r w:rsidR="001F0340">
        <w:rPr>
          <w:rFonts w:ascii="Times New Roman" w:hAnsi="Times New Roman" w:cs="Times New Roman"/>
        </w:rPr>
        <w:t>,</w:t>
      </w:r>
      <w:r w:rsidR="00660FBF">
        <w:rPr>
          <w:rFonts w:ascii="Times New Roman" w:hAnsi="Times New Roman" w:cs="Times New Roman"/>
        </w:rPr>
        <w:t xml:space="preserve"> t</w:t>
      </w:r>
      <w:r w:rsidR="001F0340">
        <w:rPr>
          <w:rFonts w:ascii="Times New Roman" w:hAnsi="Times New Roman" w:cs="Times New Roman"/>
        </w:rPr>
        <w:t>hrough</w:t>
      </w:r>
      <w:r w:rsidR="00660FBF">
        <w:rPr>
          <w:rFonts w:ascii="Times New Roman" w:hAnsi="Times New Roman" w:cs="Times New Roman"/>
        </w:rPr>
        <w:t xml:space="preserve"> October 30, 2026,</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1B64A053" w14:textId="14E77331" w:rsidR="001C7B3F" w:rsidRDefault="001C7B3F" w:rsidP="001C7B3F">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Pr>
          <w:rFonts w:ascii="Times New Roman" w:hAnsi="Times New Roman" w:cs="Times New Roman"/>
        </w:rPr>
        <w:t>four</w:t>
      </w:r>
      <w:r w:rsidRPr="00354C52">
        <w:rPr>
          <w:rFonts w:ascii="Times New Roman" w:hAnsi="Times New Roman" w:cs="Times New Roman"/>
        </w:rPr>
        <w:t xml:space="preserve"> (</w:t>
      </w:r>
      <w:r>
        <w:rPr>
          <w:rFonts w:ascii="Times New Roman" w:hAnsi="Times New Roman" w:cs="Times New Roman"/>
        </w:rPr>
        <w:t>4</w:t>
      </w:r>
      <w:r w:rsidRPr="00354C52">
        <w:rPr>
          <w:rFonts w:ascii="Times New Roman" w:hAnsi="Times New Roman" w:cs="Times New Roman"/>
        </w:rPr>
        <w:t>) weeks prior written notice to the Contractor.</w:t>
      </w:r>
    </w:p>
    <w:p w14:paraId="47B384F3" w14:textId="7E674306" w:rsidR="001C7B3F" w:rsidRDefault="001C7B3F" w:rsidP="008F3A11">
      <w:pPr>
        <w:pStyle w:val="BodyText"/>
        <w:spacing w:before="5"/>
        <w:ind w:left="360"/>
        <w:rPr>
          <w:rFonts w:ascii="Times New Roman" w:hAnsi="Times New Roman" w:cs="Times New Roman"/>
        </w:rPr>
      </w:pPr>
    </w:p>
    <w:p w14:paraId="451DC7C3" w14:textId="13CBD285" w:rsidR="009F0A69" w:rsidRDefault="001C7B3F" w:rsidP="001C7B3F">
      <w:pPr>
        <w:pStyle w:val="BodyText"/>
        <w:spacing w:before="5"/>
        <w:ind w:left="720"/>
        <w:rPr>
          <w:rFonts w:ascii="Times New Roman" w:hAnsi="Times New Roman" w:cs="Times New Roman"/>
        </w:rPr>
      </w:pPr>
      <w:r>
        <w:rPr>
          <w:rFonts w:ascii="Times New Roman" w:hAnsi="Times New Roman" w:cs="Times New Roman"/>
        </w:rPr>
        <w:t xml:space="preserve">Unless terminated as provided for in the State’s General Conditions of the Contract, and at the State’s sole option, the contract may be extended without the necessity of rebidding for not more than three (3) additional, twelve (12) month periods, or portions thereof, without rebidding, upon mutual agreement in writing prior to contract expiration proved the contract price for the extended period shall remain the same, are lower than the initial contract prices or increased if allowed in the contract and as provide for herein. </w:t>
      </w:r>
    </w:p>
    <w:p w14:paraId="4D683DF1" w14:textId="77777777" w:rsidR="00686F9A" w:rsidRDefault="00686F9A" w:rsidP="00686F9A">
      <w:pPr>
        <w:pStyle w:val="BodyText"/>
        <w:spacing w:before="5"/>
        <w:rPr>
          <w:rFonts w:ascii="Times New Roman" w:hAnsi="Times New Roman" w:cs="Times New Roman"/>
          <w:b/>
          <w:bCs/>
        </w:rPr>
      </w:pPr>
    </w:p>
    <w:p w14:paraId="17310354" w14:textId="7C9EB04B" w:rsidR="00686F9A" w:rsidRPr="00354C52" w:rsidRDefault="00686F9A" w:rsidP="00CD0EA2">
      <w:pPr>
        <w:pStyle w:val="BodyText"/>
        <w:numPr>
          <w:ilvl w:val="0"/>
          <w:numId w:val="1"/>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58731610" w:rsidR="00B9736F" w:rsidRPr="00354C52" w:rsidRDefault="00686F9A" w:rsidP="00CD0EA2">
      <w:pPr>
        <w:pStyle w:val="ListParagraph"/>
        <w:numPr>
          <w:ilvl w:val="0"/>
          <w:numId w:val="4"/>
        </w:numPr>
        <w:spacing w:before="24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w:t>
      </w:r>
      <w:r w:rsidR="005C05E1">
        <w:rPr>
          <w:rFonts w:ascii="Times New Roman" w:hAnsi="Times New Roman" w:cs="Times New Roman"/>
          <w:sz w:val="24"/>
          <w:szCs w:val="24"/>
        </w:rPr>
        <w:t>price</w:t>
      </w:r>
      <w:r w:rsidR="00B9736F" w:rsidRPr="00354C52">
        <w:rPr>
          <w:rFonts w:ascii="Times New Roman" w:hAnsi="Times New Roman" w:cs="Times New Roman"/>
          <w:sz w:val="24"/>
          <w:szCs w:val="24"/>
        </w:rPr>
        <w:t xml:space="preserv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 and all incidental costs (if any).</w:t>
      </w:r>
      <w:bookmarkEnd w:id="0"/>
    </w:p>
    <w:p w14:paraId="47D75786" w14:textId="139D951C" w:rsidR="00686F9A" w:rsidRPr="00354C52" w:rsidRDefault="00686F9A" w:rsidP="00CD0EA2">
      <w:pPr>
        <w:pStyle w:val="ListParagraph"/>
        <w:numPr>
          <w:ilvl w:val="0"/>
          <w:numId w:val="4"/>
        </w:numPr>
        <w:spacing w:before="24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5FA5FCEF" w14:textId="77777777" w:rsidR="00A574E2" w:rsidRPr="00A574E2" w:rsidRDefault="00A574E2" w:rsidP="00CD0EA2">
      <w:pPr>
        <w:pStyle w:val="ListParagraph"/>
        <w:widowControl/>
        <w:numPr>
          <w:ilvl w:val="0"/>
          <w:numId w:val="5"/>
        </w:numPr>
        <w:autoSpaceDE/>
        <w:autoSpaceDN/>
        <w:spacing w:before="120"/>
        <w:rPr>
          <w:rFonts w:ascii="Times New Roman" w:hAnsi="Times New Roman" w:cs="Times New Roman"/>
          <w:sz w:val="24"/>
          <w:szCs w:val="24"/>
        </w:rPr>
      </w:pPr>
      <w:r w:rsidRPr="00A574E2">
        <w:rPr>
          <w:rFonts w:ascii="Times New Roman" w:hAnsi="Times New Roman" w:cs="Times New Roman"/>
          <w:sz w:val="24"/>
          <w:szCs w:val="24"/>
        </w:rPr>
        <w:t>Form W-9</w:t>
      </w:r>
    </w:p>
    <w:p w14:paraId="0DFF224F" w14:textId="77777777" w:rsidR="00686F9A" w:rsidRPr="0019021D" w:rsidRDefault="00686F9A" w:rsidP="00CD0EA2">
      <w:pPr>
        <w:pStyle w:val="ListParagraph"/>
        <w:widowControl/>
        <w:numPr>
          <w:ilvl w:val="0"/>
          <w:numId w:val="5"/>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Offeror’s Qualification Form</w:t>
      </w:r>
    </w:p>
    <w:p w14:paraId="0FD3FA22" w14:textId="48482180" w:rsidR="00686F9A" w:rsidRPr="0019021D" w:rsidRDefault="00686F9A" w:rsidP="00CD0EA2">
      <w:pPr>
        <w:pStyle w:val="ListParagraph"/>
        <w:widowControl/>
        <w:numPr>
          <w:ilvl w:val="0"/>
          <w:numId w:val="5"/>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 Form OF-1</w:t>
      </w:r>
    </w:p>
    <w:p w14:paraId="4339BFD6" w14:textId="055813F1" w:rsidR="00224C29" w:rsidRPr="0019021D" w:rsidRDefault="003A59C6" w:rsidP="00CD0EA2">
      <w:pPr>
        <w:pStyle w:val="ListParagraph"/>
        <w:widowControl/>
        <w:numPr>
          <w:ilvl w:val="0"/>
          <w:numId w:val="5"/>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131F32E" w14:textId="35EB7F41" w:rsidR="000F6B11" w:rsidRPr="00A03F64" w:rsidRDefault="003A59C6" w:rsidP="00A03F64">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 xml:space="preserve">All </w:t>
      </w:r>
      <w:r w:rsidR="00813791">
        <w:rPr>
          <w:rFonts w:ascii="Times New Roman" w:hAnsi="Times New Roman" w:cs="Times New Roman"/>
          <w:sz w:val="24"/>
          <w:szCs w:val="24"/>
        </w:rPr>
        <w:t xml:space="preserve">formal </w:t>
      </w:r>
      <w:r>
        <w:rPr>
          <w:rFonts w:ascii="Times New Roman" w:hAnsi="Times New Roman" w:cs="Times New Roman"/>
          <w:sz w:val="24"/>
          <w:szCs w:val="24"/>
        </w:rPr>
        <w:t>questions will only be answered when submitted using the HIePRO Questions and Answer Section by due dates.</w:t>
      </w:r>
      <w:r w:rsidRPr="003A59C6">
        <w:rPr>
          <w:rFonts w:ascii="Times New Roman" w:hAnsi="Times New Roman" w:cs="Times New Roman"/>
          <w:sz w:val="24"/>
          <w:szCs w:val="24"/>
        </w:rPr>
        <w:t xml:space="preserve"> </w:t>
      </w:r>
    </w:p>
    <w:p w14:paraId="510916E3" w14:textId="77777777" w:rsidR="000F6B11" w:rsidRPr="003A59C6" w:rsidRDefault="000F6B11" w:rsidP="003A59C6">
      <w:pPr>
        <w:pStyle w:val="ListParagraph"/>
        <w:spacing w:before="240"/>
        <w:ind w:left="360" w:firstLine="0"/>
        <w:rPr>
          <w:rFonts w:ascii="Times New Roman" w:hAnsi="Times New Roman" w:cs="Times New Roman"/>
          <w:sz w:val="24"/>
          <w:szCs w:val="24"/>
        </w:rPr>
      </w:pP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0D777" w14:textId="77777777" w:rsidR="005A5E66" w:rsidRDefault="005A5E66">
      <w:r>
        <w:separator/>
      </w:r>
    </w:p>
  </w:endnote>
  <w:endnote w:type="continuationSeparator" w:id="0">
    <w:p w14:paraId="6E10B28E" w14:textId="77777777" w:rsidR="005A5E66" w:rsidRDefault="005A5E66">
      <w:r>
        <w:continuationSeparator/>
      </w:r>
    </w:p>
  </w:endnote>
  <w:endnote w:type="continuationNotice" w:id="1">
    <w:p w14:paraId="1516F91A" w14:textId="77777777" w:rsidR="005A5E66" w:rsidRDefault="005A5E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669AEDC6"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64171" w14:textId="77777777" w:rsidR="005A5E66" w:rsidRDefault="005A5E66">
      <w:r>
        <w:separator/>
      </w:r>
    </w:p>
  </w:footnote>
  <w:footnote w:type="continuationSeparator" w:id="0">
    <w:p w14:paraId="45407BC8" w14:textId="77777777" w:rsidR="005A5E66" w:rsidRDefault="005A5E66">
      <w:r>
        <w:continuationSeparator/>
      </w:r>
    </w:p>
  </w:footnote>
  <w:footnote w:type="continuationNotice" w:id="1">
    <w:p w14:paraId="15DC24B5" w14:textId="77777777" w:rsidR="005A5E66" w:rsidRDefault="005A5E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85792"/>
    <w:multiLevelType w:val="hybridMultilevel"/>
    <w:tmpl w:val="EDEE78E2"/>
    <w:lvl w:ilvl="0" w:tplc="04090017">
      <w:start w:val="1"/>
      <w:numFmt w:val="lowerLetter"/>
      <w:lvlText w:val="%1)"/>
      <w:lvlJc w:val="left"/>
      <w:pPr>
        <w:ind w:left="362" w:hanging="362"/>
      </w:pPr>
      <w:rPr>
        <w:rFonts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5AF95AE1"/>
    <w:multiLevelType w:val="hybridMultilevel"/>
    <w:tmpl w:val="6E94A92C"/>
    <w:lvl w:ilvl="0" w:tplc="04090019">
      <w:start w:val="1"/>
      <w:numFmt w:val="lowerLetter"/>
      <w:lvlText w:val="%1."/>
      <w:lvlJc w:val="left"/>
      <w:pPr>
        <w:ind w:left="1170" w:hanging="360"/>
      </w:pPr>
    </w:lvl>
    <w:lvl w:ilvl="1" w:tplc="FFFFFFFF" w:tentative="1">
      <w:start w:val="1"/>
      <w:numFmt w:val="lowerLetter"/>
      <w:lvlText w:val="%2."/>
      <w:lvlJc w:val="left"/>
      <w:pPr>
        <w:ind w:left="1890" w:hanging="360"/>
      </w:pPr>
    </w:lvl>
    <w:lvl w:ilvl="2" w:tplc="FFFFFFFF" w:tentative="1">
      <w:start w:val="1"/>
      <w:numFmt w:val="lowerRoman"/>
      <w:lvlText w:val="%3."/>
      <w:lvlJc w:val="right"/>
      <w:pPr>
        <w:ind w:left="2610" w:hanging="180"/>
      </w:pPr>
    </w:lvl>
    <w:lvl w:ilvl="3" w:tplc="FFFFFFFF" w:tentative="1">
      <w:start w:val="1"/>
      <w:numFmt w:val="decimal"/>
      <w:lvlText w:val="%4."/>
      <w:lvlJc w:val="left"/>
      <w:pPr>
        <w:ind w:left="3330" w:hanging="360"/>
      </w:pPr>
    </w:lvl>
    <w:lvl w:ilvl="4" w:tplc="FFFFFFFF" w:tentative="1">
      <w:start w:val="1"/>
      <w:numFmt w:val="lowerLetter"/>
      <w:lvlText w:val="%5."/>
      <w:lvlJc w:val="left"/>
      <w:pPr>
        <w:ind w:left="4050" w:hanging="360"/>
      </w:pPr>
    </w:lvl>
    <w:lvl w:ilvl="5" w:tplc="FFFFFFFF" w:tentative="1">
      <w:start w:val="1"/>
      <w:numFmt w:val="lowerRoman"/>
      <w:lvlText w:val="%6."/>
      <w:lvlJc w:val="right"/>
      <w:pPr>
        <w:ind w:left="4770" w:hanging="180"/>
      </w:pPr>
    </w:lvl>
    <w:lvl w:ilvl="6" w:tplc="FFFFFFFF" w:tentative="1">
      <w:start w:val="1"/>
      <w:numFmt w:val="decimal"/>
      <w:lvlText w:val="%7."/>
      <w:lvlJc w:val="left"/>
      <w:pPr>
        <w:ind w:left="5490" w:hanging="360"/>
      </w:pPr>
    </w:lvl>
    <w:lvl w:ilvl="7" w:tplc="FFFFFFFF" w:tentative="1">
      <w:start w:val="1"/>
      <w:numFmt w:val="lowerLetter"/>
      <w:lvlText w:val="%8."/>
      <w:lvlJc w:val="left"/>
      <w:pPr>
        <w:ind w:left="6210" w:hanging="360"/>
      </w:pPr>
    </w:lvl>
    <w:lvl w:ilvl="8" w:tplc="FFFFFFFF" w:tentative="1">
      <w:start w:val="1"/>
      <w:numFmt w:val="lowerRoman"/>
      <w:lvlText w:val="%9."/>
      <w:lvlJc w:val="right"/>
      <w:pPr>
        <w:ind w:left="6930" w:hanging="180"/>
      </w:pPr>
    </w:lvl>
  </w:abstractNum>
  <w:abstractNum w:abstractNumId="4" w15:restartNumberingAfterBreak="0">
    <w:nsid w:val="5B242A94"/>
    <w:multiLevelType w:val="hybridMultilevel"/>
    <w:tmpl w:val="0036721E"/>
    <w:lvl w:ilvl="0" w:tplc="C390DD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DED5D03"/>
    <w:multiLevelType w:val="hybridMultilevel"/>
    <w:tmpl w:val="13A26CC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789C41F4"/>
    <w:multiLevelType w:val="hybridMultilevel"/>
    <w:tmpl w:val="DC16BC7A"/>
    <w:lvl w:ilvl="0" w:tplc="04090017">
      <w:start w:val="1"/>
      <w:numFmt w:val="lowerLetter"/>
      <w:lvlText w:val="%1)"/>
      <w:lvlJc w:val="left"/>
      <w:pPr>
        <w:ind w:left="3240" w:hanging="360"/>
      </w:pPr>
      <w:rPr>
        <w:rFonts w:hint="default"/>
        <w:b w:val="0"/>
        <w:bCs w:val="0"/>
        <w:i w:val="0"/>
        <w:iCs w:val="0"/>
        <w:w w:val="98"/>
        <w:sz w:val="22"/>
        <w:szCs w:val="22"/>
        <w:lang w:val="en-US" w:eastAsia="en-US" w:bidi="ar-SA"/>
      </w:rPr>
    </w:lvl>
    <w:lvl w:ilvl="1" w:tplc="FFFFFFFF" w:tentative="1">
      <w:start w:val="1"/>
      <w:numFmt w:val="bullet"/>
      <w:lvlText w:val="o"/>
      <w:lvlJc w:val="left"/>
      <w:pPr>
        <w:ind w:left="3960" w:hanging="360"/>
      </w:pPr>
      <w:rPr>
        <w:rFonts w:ascii="Courier New" w:hAnsi="Courier New" w:cs="Courier New" w:hint="default"/>
      </w:rPr>
    </w:lvl>
    <w:lvl w:ilvl="2" w:tplc="FFFFFFFF" w:tentative="1">
      <w:start w:val="1"/>
      <w:numFmt w:val="bullet"/>
      <w:lvlText w:val=""/>
      <w:lvlJc w:val="left"/>
      <w:pPr>
        <w:ind w:left="4680" w:hanging="360"/>
      </w:pPr>
      <w:rPr>
        <w:rFonts w:ascii="Wingdings" w:hAnsi="Wingdings" w:hint="default"/>
      </w:rPr>
    </w:lvl>
    <w:lvl w:ilvl="3" w:tplc="FFFFFFFF" w:tentative="1">
      <w:start w:val="1"/>
      <w:numFmt w:val="bullet"/>
      <w:lvlText w:val=""/>
      <w:lvlJc w:val="left"/>
      <w:pPr>
        <w:ind w:left="5400" w:hanging="360"/>
      </w:pPr>
      <w:rPr>
        <w:rFonts w:ascii="Symbol" w:hAnsi="Symbol" w:hint="default"/>
      </w:rPr>
    </w:lvl>
    <w:lvl w:ilvl="4" w:tplc="FFFFFFFF" w:tentative="1">
      <w:start w:val="1"/>
      <w:numFmt w:val="bullet"/>
      <w:lvlText w:val="o"/>
      <w:lvlJc w:val="left"/>
      <w:pPr>
        <w:ind w:left="6120" w:hanging="360"/>
      </w:pPr>
      <w:rPr>
        <w:rFonts w:ascii="Courier New" w:hAnsi="Courier New" w:cs="Courier New" w:hint="default"/>
      </w:rPr>
    </w:lvl>
    <w:lvl w:ilvl="5" w:tplc="FFFFFFFF" w:tentative="1">
      <w:start w:val="1"/>
      <w:numFmt w:val="bullet"/>
      <w:lvlText w:val=""/>
      <w:lvlJc w:val="left"/>
      <w:pPr>
        <w:ind w:left="6840" w:hanging="360"/>
      </w:pPr>
      <w:rPr>
        <w:rFonts w:ascii="Wingdings" w:hAnsi="Wingdings" w:hint="default"/>
      </w:rPr>
    </w:lvl>
    <w:lvl w:ilvl="6" w:tplc="FFFFFFFF" w:tentative="1">
      <w:start w:val="1"/>
      <w:numFmt w:val="bullet"/>
      <w:lvlText w:val=""/>
      <w:lvlJc w:val="left"/>
      <w:pPr>
        <w:ind w:left="7560" w:hanging="360"/>
      </w:pPr>
      <w:rPr>
        <w:rFonts w:ascii="Symbol" w:hAnsi="Symbol" w:hint="default"/>
      </w:rPr>
    </w:lvl>
    <w:lvl w:ilvl="7" w:tplc="FFFFFFFF" w:tentative="1">
      <w:start w:val="1"/>
      <w:numFmt w:val="bullet"/>
      <w:lvlText w:val="o"/>
      <w:lvlJc w:val="left"/>
      <w:pPr>
        <w:ind w:left="8280" w:hanging="360"/>
      </w:pPr>
      <w:rPr>
        <w:rFonts w:ascii="Courier New" w:hAnsi="Courier New" w:cs="Courier New" w:hint="default"/>
      </w:rPr>
    </w:lvl>
    <w:lvl w:ilvl="8" w:tplc="FFFFFFFF" w:tentative="1">
      <w:start w:val="1"/>
      <w:numFmt w:val="bullet"/>
      <w:lvlText w:val=""/>
      <w:lvlJc w:val="left"/>
      <w:pPr>
        <w:ind w:left="9000" w:hanging="360"/>
      </w:pPr>
      <w:rPr>
        <w:rFonts w:ascii="Wingdings" w:hAnsi="Wingdings" w:hint="default"/>
      </w:rPr>
    </w:lvl>
  </w:abstractNum>
  <w:abstractNum w:abstractNumId="7" w15:restartNumberingAfterBreak="0">
    <w:nsid w:val="7A6A0832"/>
    <w:multiLevelType w:val="hybridMultilevel"/>
    <w:tmpl w:val="64C441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89618329">
    <w:abstractNumId w:val="1"/>
  </w:num>
  <w:num w:numId="2" w16cid:durableId="704014847">
    <w:abstractNumId w:val="3"/>
  </w:num>
  <w:num w:numId="3" w16cid:durableId="1668438300">
    <w:abstractNumId w:val="2"/>
  </w:num>
  <w:num w:numId="4" w16cid:durableId="478116557">
    <w:abstractNumId w:val="4"/>
  </w:num>
  <w:num w:numId="5" w16cid:durableId="465320949">
    <w:abstractNumId w:val="5"/>
  </w:num>
  <w:num w:numId="6" w16cid:durableId="1873301863">
    <w:abstractNumId w:val="7"/>
  </w:num>
  <w:num w:numId="7" w16cid:durableId="7679998">
    <w:abstractNumId w:val="6"/>
  </w:num>
  <w:num w:numId="8" w16cid:durableId="1189029452">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2054"/>
    <w:rsid w:val="0001431B"/>
    <w:rsid w:val="00025F83"/>
    <w:rsid w:val="000271B0"/>
    <w:rsid w:val="000441C0"/>
    <w:rsid w:val="000461FB"/>
    <w:rsid w:val="000529FD"/>
    <w:rsid w:val="00054EB1"/>
    <w:rsid w:val="0005720B"/>
    <w:rsid w:val="000634DD"/>
    <w:rsid w:val="00067C8D"/>
    <w:rsid w:val="0007123A"/>
    <w:rsid w:val="00072DE9"/>
    <w:rsid w:val="00082432"/>
    <w:rsid w:val="00084D93"/>
    <w:rsid w:val="00091D50"/>
    <w:rsid w:val="0009601B"/>
    <w:rsid w:val="00096722"/>
    <w:rsid w:val="000A7871"/>
    <w:rsid w:val="000C7808"/>
    <w:rsid w:val="000C797E"/>
    <w:rsid w:val="000D7557"/>
    <w:rsid w:val="000E34E3"/>
    <w:rsid w:val="000E68C1"/>
    <w:rsid w:val="000F2893"/>
    <w:rsid w:val="000F3048"/>
    <w:rsid w:val="000F6B11"/>
    <w:rsid w:val="000F6FEA"/>
    <w:rsid w:val="00102243"/>
    <w:rsid w:val="00103FBB"/>
    <w:rsid w:val="00111B68"/>
    <w:rsid w:val="0011592D"/>
    <w:rsid w:val="00116EC4"/>
    <w:rsid w:val="00121664"/>
    <w:rsid w:val="00121D25"/>
    <w:rsid w:val="001273DE"/>
    <w:rsid w:val="001360CE"/>
    <w:rsid w:val="0014008B"/>
    <w:rsid w:val="00141EED"/>
    <w:rsid w:val="001470ED"/>
    <w:rsid w:val="00162DE5"/>
    <w:rsid w:val="00165653"/>
    <w:rsid w:val="00166547"/>
    <w:rsid w:val="00173CCC"/>
    <w:rsid w:val="00174B0E"/>
    <w:rsid w:val="00181543"/>
    <w:rsid w:val="00184465"/>
    <w:rsid w:val="001879E7"/>
    <w:rsid w:val="0019021D"/>
    <w:rsid w:val="00190E48"/>
    <w:rsid w:val="00192B97"/>
    <w:rsid w:val="001941E2"/>
    <w:rsid w:val="00197BF6"/>
    <w:rsid w:val="001A3DEA"/>
    <w:rsid w:val="001A588E"/>
    <w:rsid w:val="001A7A51"/>
    <w:rsid w:val="001B76A3"/>
    <w:rsid w:val="001C167B"/>
    <w:rsid w:val="001C7B3F"/>
    <w:rsid w:val="001D1509"/>
    <w:rsid w:val="001D1CF2"/>
    <w:rsid w:val="001D6968"/>
    <w:rsid w:val="001D7F48"/>
    <w:rsid w:val="001E4818"/>
    <w:rsid w:val="001E6D14"/>
    <w:rsid w:val="001F0340"/>
    <w:rsid w:val="001F115D"/>
    <w:rsid w:val="00201E85"/>
    <w:rsid w:val="00201ED0"/>
    <w:rsid w:val="00204E84"/>
    <w:rsid w:val="00206521"/>
    <w:rsid w:val="00206A04"/>
    <w:rsid w:val="00224C29"/>
    <w:rsid w:val="00233088"/>
    <w:rsid w:val="00234E99"/>
    <w:rsid w:val="00237DBA"/>
    <w:rsid w:val="00242B9F"/>
    <w:rsid w:val="002450D8"/>
    <w:rsid w:val="00255BF8"/>
    <w:rsid w:val="002603CD"/>
    <w:rsid w:val="002769E3"/>
    <w:rsid w:val="002B6357"/>
    <w:rsid w:val="002B69CE"/>
    <w:rsid w:val="002D0ACF"/>
    <w:rsid w:val="002D6C21"/>
    <w:rsid w:val="002E0947"/>
    <w:rsid w:val="002E4D78"/>
    <w:rsid w:val="002E4EB2"/>
    <w:rsid w:val="002E7A46"/>
    <w:rsid w:val="002F35CE"/>
    <w:rsid w:val="002F6DD0"/>
    <w:rsid w:val="0030524C"/>
    <w:rsid w:val="003318BD"/>
    <w:rsid w:val="00333662"/>
    <w:rsid w:val="00334E81"/>
    <w:rsid w:val="00353514"/>
    <w:rsid w:val="00354C52"/>
    <w:rsid w:val="00372670"/>
    <w:rsid w:val="003737D9"/>
    <w:rsid w:val="00376D52"/>
    <w:rsid w:val="00390DEE"/>
    <w:rsid w:val="003A213B"/>
    <w:rsid w:val="003A3ED3"/>
    <w:rsid w:val="003A4B82"/>
    <w:rsid w:val="003A59C6"/>
    <w:rsid w:val="003A607B"/>
    <w:rsid w:val="003C5B59"/>
    <w:rsid w:val="003C62ED"/>
    <w:rsid w:val="003C66D8"/>
    <w:rsid w:val="003D6655"/>
    <w:rsid w:val="003E082F"/>
    <w:rsid w:val="003E1AF1"/>
    <w:rsid w:val="003E373D"/>
    <w:rsid w:val="003E50D0"/>
    <w:rsid w:val="003E5385"/>
    <w:rsid w:val="003E69BC"/>
    <w:rsid w:val="003E6C16"/>
    <w:rsid w:val="003E732A"/>
    <w:rsid w:val="004049A6"/>
    <w:rsid w:val="00413D5B"/>
    <w:rsid w:val="004204A4"/>
    <w:rsid w:val="00431BB8"/>
    <w:rsid w:val="004341B8"/>
    <w:rsid w:val="004344CC"/>
    <w:rsid w:val="00443EEA"/>
    <w:rsid w:val="00445FB0"/>
    <w:rsid w:val="00446527"/>
    <w:rsid w:val="004511C1"/>
    <w:rsid w:val="00480A34"/>
    <w:rsid w:val="004836EF"/>
    <w:rsid w:val="004A186D"/>
    <w:rsid w:val="004A2BAB"/>
    <w:rsid w:val="004B5E39"/>
    <w:rsid w:val="004C31A2"/>
    <w:rsid w:val="004D4F12"/>
    <w:rsid w:val="004D5C91"/>
    <w:rsid w:val="004E0D32"/>
    <w:rsid w:val="004E2B4D"/>
    <w:rsid w:val="005154D2"/>
    <w:rsid w:val="0051623A"/>
    <w:rsid w:val="005164BF"/>
    <w:rsid w:val="00533A8E"/>
    <w:rsid w:val="005418A6"/>
    <w:rsid w:val="00544046"/>
    <w:rsid w:val="00552317"/>
    <w:rsid w:val="005537D0"/>
    <w:rsid w:val="00554863"/>
    <w:rsid w:val="005565B7"/>
    <w:rsid w:val="005702E1"/>
    <w:rsid w:val="00570B22"/>
    <w:rsid w:val="00572F9F"/>
    <w:rsid w:val="005776BF"/>
    <w:rsid w:val="00585631"/>
    <w:rsid w:val="00585676"/>
    <w:rsid w:val="005A00F2"/>
    <w:rsid w:val="005A3E04"/>
    <w:rsid w:val="005A5E66"/>
    <w:rsid w:val="005B3202"/>
    <w:rsid w:val="005C05E1"/>
    <w:rsid w:val="005C1DF4"/>
    <w:rsid w:val="005C37F1"/>
    <w:rsid w:val="005C72FD"/>
    <w:rsid w:val="005D672C"/>
    <w:rsid w:val="005F6DB0"/>
    <w:rsid w:val="0060576E"/>
    <w:rsid w:val="00612A4F"/>
    <w:rsid w:val="00630AC9"/>
    <w:rsid w:val="00635D74"/>
    <w:rsid w:val="00636E5B"/>
    <w:rsid w:val="006376BA"/>
    <w:rsid w:val="00637EC4"/>
    <w:rsid w:val="006406AE"/>
    <w:rsid w:val="006429CD"/>
    <w:rsid w:val="006437C2"/>
    <w:rsid w:val="0064741B"/>
    <w:rsid w:val="00650B75"/>
    <w:rsid w:val="00656EAF"/>
    <w:rsid w:val="00660FBF"/>
    <w:rsid w:val="00664154"/>
    <w:rsid w:val="00684508"/>
    <w:rsid w:val="00686F9A"/>
    <w:rsid w:val="00694421"/>
    <w:rsid w:val="0069502B"/>
    <w:rsid w:val="006971AA"/>
    <w:rsid w:val="00697E4B"/>
    <w:rsid w:val="006A2C60"/>
    <w:rsid w:val="006A4F76"/>
    <w:rsid w:val="006A64AD"/>
    <w:rsid w:val="006B09C8"/>
    <w:rsid w:val="006B6110"/>
    <w:rsid w:val="006B669A"/>
    <w:rsid w:val="006B6DD3"/>
    <w:rsid w:val="006B73B3"/>
    <w:rsid w:val="006B73DF"/>
    <w:rsid w:val="006C0015"/>
    <w:rsid w:val="006D1FDE"/>
    <w:rsid w:val="006D2F6A"/>
    <w:rsid w:val="006D55A6"/>
    <w:rsid w:val="006D61A1"/>
    <w:rsid w:val="006E75CD"/>
    <w:rsid w:val="006F1D74"/>
    <w:rsid w:val="007058B4"/>
    <w:rsid w:val="007063A9"/>
    <w:rsid w:val="007110FA"/>
    <w:rsid w:val="007143E6"/>
    <w:rsid w:val="00715F7B"/>
    <w:rsid w:val="007161A9"/>
    <w:rsid w:val="00725D61"/>
    <w:rsid w:val="00742441"/>
    <w:rsid w:val="00742DA3"/>
    <w:rsid w:val="00747EE7"/>
    <w:rsid w:val="00750710"/>
    <w:rsid w:val="00750B32"/>
    <w:rsid w:val="0076468E"/>
    <w:rsid w:val="007752D9"/>
    <w:rsid w:val="007757F8"/>
    <w:rsid w:val="00795575"/>
    <w:rsid w:val="007A3FC7"/>
    <w:rsid w:val="007A63E1"/>
    <w:rsid w:val="007B030D"/>
    <w:rsid w:val="007B2AD4"/>
    <w:rsid w:val="007D38F3"/>
    <w:rsid w:val="007D4779"/>
    <w:rsid w:val="007D495E"/>
    <w:rsid w:val="007D4DF2"/>
    <w:rsid w:val="007E33AF"/>
    <w:rsid w:val="007F2F08"/>
    <w:rsid w:val="007F34E7"/>
    <w:rsid w:val="007F3BCE"/>
    <w:rsid w:val="007F50B8"/>
    <w:rsid w:val="00804B61"/>
    <w:rsid w:val="00805E59"/>
    <w:rsid w:val="00812155"/>
    <w:rsid w:val="00813791"/>
    <w:rsid w:val="00861F52"/>
    <w:rsid w:val="0087035F"/>
    <w:rsid w:val="0088018C"/>
    <w:rsid w:val="008916FC"/>
    <w:rsid w:val="008925B5"/>
    <w:rsid w:val="0089291A"/>
    <w:rsid w:val="00893A73"/>
    <w:rsid w:val="00894D14"/>
    <w:rsid w:val="008A0370"/>
    <w:rsid w:val="008A17CD"/>
    <w:rsid w:val="008A1DA8"/>
    <w:rsid w:val="008B417C"/>
    <w:rsid w:val="008B742D"/>
    <w:rsid w:val="008C017C"/>
    <w:rsid w:val="008C2124"/>
    <w:rsid w:val="008C31E8"/>
    <w:rsid w:val="008C6718"/>
    <w:rsid w:val="008D5C76"/>
    <w:rsid w:val="008E2F76"/>
    <w:rsid w:val="008E45F2"/>
    <w:rsid w:val="008E5C9E"/>
    <w:rsid w:val="008F3015"/>
    <w:rsid w:val="008F3507"/>
    <w:rsid w:val="008F38E6"/>
    <w:rsid w:val="008F3A11"/>
    <w:rsid w:val="00912D98"/>
    <w:rsid w:val="00914503"/>
    <w:rsid w:val="00915B85"/>
    <w:rsid w:val="0092116B"/>
    <w:rsid w:val="00924402"/>
    <w:rsid w:val="0093218A"/>
    <w:rsid w:val="009345DA"/>
    <w:rsid w:val="0093686B"/>
    <w:rsid w:val="00943C20"/>
    <w:rsid w:val="00946641"/>
    <w:rsid w:val="00947F99"/>
    <w:rsid w:val="00955BCC"/>
    <w:rsid w:val="00956804"/>
    <w:rsid w:val="00957614"/>
    <w:rsid w:val="009870ED"/>
    <w:rsid w:val="00993848"/>
    <w:rsid w:val="009A0676"/>
    <w:rsid w:val="009A1E60"/>
    <w:rsid w:val="009B14B0"/>
    <w:rsid w:val="009B55D9"/>
    <w:rsid w:val="009B57AE"/>
    <w:rsid w:val="009C54D5"/>
    <w:rsid w:val="009C7F5C"/>
    <w:rsid w:val="009D516A"/>
    <w:rsid w:val="009E1132"/>
    <w:rsid w:val="009E4487"/>
    <w:rsid w:val="009E74F2"/>
    <w:rsid w:val="009F0A69"/>
    <w:rsid w:val="009F5C82"/>
    <w:rsid w:val="009F69AF"/>
    <w:rsid w:val="009F7E04"/>
    <w:rsid w:val="00A006B0"/>
    <w:rsid w:val="00A03F64"/>
    <w:rsid w:val="00A10F22"/>
    <w:rsid w:val="00A1260C"/>
    <w:rsid w:val="00A12853"/>
    <w:rsid w:val="00A1409B"/>
    <w:rsid w:val="00A21BF9"/>
    <w:rsid w:val="00A23354"/>
    <w:rsid w:val="00A305A0"/>
    <w:rsid w:val="00A30CDE"/>
    <w:rsid w:val="00A30EA3"/>
    <w:rsid w:val="00A321C4"/>
    <w:rsid w:val="00A3366B"/>
    <w:rsid w:val="00A34341"/>
    <w:rsid w:val="00A360F6"/>
    <w:rsid w:val="00A36D26"/>
    <w:rsid w:val="00A43374"/>
    <w:rsid w:val="00A436C2"/>
    <w:rsid w:val="00A454EE"/>
    <w:rsid w:val="00A45F97"/>
    <w:rsid w:val="00A53300"/>
    <w:rsid w:val="00A574E2"/>
    <w:rsid w:val="00A64756"/>
    <w:rsid w:val="00A65B4B"/>
    <w:rsid w:val="00A668F6"/>
    <w:rsid w:val="00A75D6B"/>
    <w:rsid w:val="00A91AB1"/>
    <w:rsid w:val="00AA517E"/>
    <w:rsid w:val="00AB09C2"/>
    <w:rsid w:val="00AD0E06"/>
    <w:rsid w:val="00AD5396"/>
    <w:rsid w:val="00AF11D4"/>
    <w:rsid w:val="00B02E7D"/>
    <w:rsid w:val="00B10426"/>
    <w:rsid w:val="00B11DCD"/>
    <w:rsid w:val="00B13414"/>
    <w:rsid w:val="00B16152"/>
    <w:rsid w:val="00B20614"/>
    <w:rsid w:val="00B21D7E"/>
    <w:rsid w:val="00B24856"/>
    <w:rsid w:val="00B33D23"/>
    <w:rsid w:val="00B3683E"/>
    <w:rsid w:val="00B625C6"/>
    <w:rsid w:val="00B6536E"/>
    <w:rsid w:val="00B67F72"/>
    <w:rsid w:val="00B80730"/>
    <w:rsid w:val="00B92EBA"/>
    <w:rsid w:val="00B9420D"/>
    <w:rsid w:val="00B9736F"/>
    <w:rsid w:val="00BB5FE3"/>
    <w:rsid w:val="00BB7CFA"/>
    <w:rsid w:val="00BC05AB"/>
    <w:rsid w:val="00BC1E0B"/>
    <w:rsid w:val="00BC29E0"/>
    <w:rsid w:val="00BD568C"/>
    <w:rsid w:val="00BD7FED"/>
    <w:rsid w:val="00BE388C"/>
    <w:rsid w:val="00C03197"/>
    <w:rsid w:val="00C12C9D"/>
    <w:rsid w:val="00C20C88"/>
    <w:rsid w:val="00C21407"/>
    <w:rsid w:val="00C310D4"/>
    <w:rsid w:val="00C51206"/>
    <w:rsid w:val="00C525C5"/>
    <w:rsid w:val="00C52BD8"/>
    <w:rsid w:val="00C73AF8"/>
    <w:rsid w:val="00C77B60"/>
    <w:rsid w:val="00C8716A"/>
    <w:rsid w:val="00C92140"/>
    <w:rsid w:val="00C9350D"/>
    <w:rsid w:val="00CA2FAA"/>
    <w:rsid w:val="00CA4614"/>
    <w:rsid w:val="00CB0ADF"/>
    <w:rsid w:val="00CB107A"/>
    <w:rsid w:val="00CB3555"/>
    <w:rsid w:val="00CB6B43"/>
    <w:rsid w:val="00CC1056"/>
    <w:rsid w:val="00CD0EA2"/>
    <w:rsid w:val="00CD35FA"/>
    <w:rsid w:val="00CE1DE8"/>
    <w:rsid w:val="00CF30B3"/>
    <w:rsid w:val="00CF32F4"/>
    <w:rsid w:val="00CF37E4"/>
    <w:rsid w:val="00D05124"/>
    <w:rsid w:val="00D06B4E"/>
    <w:rsid w:val="00D10FBC"/>
    <w:rsid w:val="00D204ED"/>
    <w:rsid w:val="00D52E0A"/>
    <w:rsid w:val="00D53D1D"/>
    <w:rsid w:val="00D54090"/>
    <w:rsid w:val="00D56163"/>
    <w:rsid w:val="00D56A7A"/>
    <w:rsid w:val="00D573EB"/>
    <w:rsid w:val="00D63721"/>
    <w:rsid w:val="00D70C07"/>
    <w:rsid w:val="00D745C6"/>
    <w:rsid w:val="00D74775"/>
    <w:rsid w:val="00D7619E"/>
    <w:rsid w:val="00D94B96"/>
    <w:rsid w:val="00D975F2"/>
    <w:rsid w:val="00DA204C"/>
    <w:rsid w:val="00DB19F5"/>
    <w:rsid w:val="00DB3A52"/>
    <w:rsid w:val="00DB3E47"/>
    <w:rsid w:val="00DC16BC"/>
    <w:rsid w:val="00DD2655"/>
    <w:rsid w:val="00DE3999"/>
    <w:rsid w:val="00DE4A2E"/>
    <w:rsid w:val="00E1351C"/>
    <w:rsid w:val="00E15AE6"/>
    <w:rsid w:val="00E23810"/>
    <w:rsid w:val="00E35593"/>
    <w:rsid w:val="00E3591E"/>
    <w:rsid w:val="00E36051"/>
    <w:rsid w:val="00E5532B"/>
    <w:rsid w:val="00E55A97"/>
    <w:rsid w:val="00E61B3C"/>
    <w:rsid w:val="00E638D7"/>
    <w:rsid w:val="00E7185B"/>
    <w:rsid w:val="00E75A7E"/>
    <w:rsid w:val="00E77140"/>
    <w:rsid w:val="00E86624"/>
    <w:rsid w:val="00E86AAF"/>
    <w:rsid w:val="00EA6ED5"/>
    <w:rsid w:val="00EB3C99"/>
    <w:rsid w:val="00EB6AA0"/>
    <w:rsid w:val="00EC54DD"/>
    <w:rsid w:val="00EC60AC"/>
    <w:rsid w:val="00EC74EA"/>
    <w:rsid w:val="00EC76DF"/>
    <w:rsid w:val="00EE440C"/>
    <w:rsid w:val="00EE7926"/>
    <w:rsid w:val="00EF0267"/>
    <w:rsid w:val="00EF2275"/>
    <w:rsid w:val="00EF3EE1"/>
    <w:rsid w:val="00F00E89"/>
    <w:rsid w:val="00F049B4"/>
    <w:rsid w:val="00F12CF3"/>
    <w:rsid w:val="00F130B0"/>
    <w:rsid w:val="00F2733B"/>
    <w:rsid w:val="00F27BBB"/>
    <w:rsid w:val="00F33094"/>
    <w:rsid w:val="00F34A20"/>
    <w:rsid w:val="00F436BD"/>
    <w:rsid w:val="00F458F3"/>
    <w:rsid w:val="00F54B3F"/>
    <w:rsid w:val="00F572BC"/>
    <w:rsid w:val="00F74160"/>
    <w:rsid w:val="00F81DA1"/>
    <w:rsid w:val="00F86A6E"/>
    <w:rsid w:val="00F9045B"/>
    <w:rsid w:val="00F9390A"/>
    <w:rsid w:val="00F96C04"/>
    <w:rsid w:val="00F97ACB"/>
    <w:rsid w:val="00FB0D88"/>
    <w:rsid w:val="00FB21DB"/>
    <w:rsid w:val="00FB4607"/>
    <w:rsid w:val="00FB50A6"/>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styleId="Hyperlink">
    <w:name w:val="Hyperlink"/>
    <w:basedOn w:val="DefaultParagraphFont"/>
    <w:uiPriority w:val="99"/>
    <w:unhideWhenUsed/>
    <w:rsid w:val="00C12C9D"/>
    <w:rPr>
      <w:color w:val="0000FF" w:themeColor="hyperlink"/>
      <w:u w:val="single"/>
    </w:rPr>
  </w:style>
  <w:style w:type="character" w:styleId="UnresolvedMention">
    <w:name w:val="Unresolved Mention"/>
    <w:basedOn w:val="DefaultParagraphFont"/>
    <w:uiPriority w:val="99"/>
    <w:semiHidden/>
    <w:unhideWhenUsed/>
    <w:rsid w:val="00C12C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13</TotalTime>
  <Pages>3</Pages>
  <Words>864</Words>
  <Characters>4929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7</cp:revision>
  <dcterms:created xsi:type="dcterms:W3CDTF">2025-07-30T23:04:00Z</dcterms:created>
  <dcterms:modified xsi:type="dcterms:W3CDTF">2025-09-20T03:27:00Z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